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4B" w:rsidRPr="008E4DAA" w:rsidRDefault="000D37EA" w:rsidP="00BD1225">
      <w:pPr>
        <w:rPr>
          <w:b/>
          <w:sz w:val="28"/>
          <w:szCs w:val="28"/>
        </w:rPr>
      </w:pPr>
      <w:r>
        <w:rPr>
          <w:sz w:val="28"/>
          <w:szCs w:val="28"/>
        </w:rPr>
        <w:br/>
      </w:r>
      <w:r w:rsidR="007A51BF" w:rsidRPr="008E4DAA">
        <w:rPr>
          <w:b/>
        </w:rPr>
        <w:t>E-MOBILITÄT LEICHT GEMACHT</w:t>
      </w:r>
    </w:p>
    <w:p w:rsidR="007A51BF" w:rsidRDefault="007A51BF" w:rsidP="00DD75DE">
      <w:pPr>
        <w:rPr>
          <w:sz w:val="22"/>
          <w:szCs w:val="22"/>
        </w:rPr>
      </w:pPr>
      <w:bookmarkStart w:id="0" w:name="dpfsent_1"/>
      <w:bookmarkEnd w:id="0"/>
      <w:r w:rsidRPr="0057731C">
        <w:rPr>
          <w:rFonts w:cs="Arial"/>
          <w:b/>
          <w:bCs/>
          <w:szCs w:val="24"/>
        </w:rPr>
        <w:t xml:space="preserve">Hensel präsentiert das erste einfache </w:t>
      </w:r>
      <w:proofErr w:type="spellStart"/>
      <w:r w:rsidRPr="0057731C">
        <w:rPr>
          <w:rFonts w:cs="Arial"/>
          <w:b/>
          <w:bCs/>
          <w:szCs w:val="24"/>
        </w:rPr>
        <w:t>Multicharging</w:t>
      </w:r>
      <w:proofErr w:type="spellEnd"/>
      <w:r w:rsidRPr="0057731C">
        <w:rPr>
          <w:rFonts w:cs="Arial"/>
          <w:b/>
          <w:bCs/>
          <w:szCs w:val="24"/>
        </w:rPr>
        <w:t xml:space="preserve">-System </w:t>
      </w:r>
      <w:r w:rsidR="002E6E84">
        <w:rPr>
          <w:rFonts w:cs="Arial"/>
          <w:b/>
          <w:bCs/>
          <w:szCs w:val="24"/>
        </w:rPr>
        <w:t>für E-Fahrzeuge</w:t>
      </w:r>
    </w:p>
    <w:p w:rsidR="00BD1225" w:rsidRDefault="00BD1225" w:rsidP="00C42B44">
      <w:pPr>
        <w:rPr>
          <w:rFonts w:cs="Arial"/>
          <w:bCs/>
          <w:szCs w:val="24"/>
        </w:rPr>
      </w:pPr>
      <w:bookmarkStart w:id="1" w:name="dpfsent_2"/>
      <w:bookmarkEnd w:id="1"/>
      <w:r w:rsidRPr="00BD1225">
        <w:rPr>
          <w:rFonts w:cs="Arial"/>
          <w:bCs/>
          <w:szCs w:val="24"/>
        </w:rPr>
        <w:t>Mit ENYCHARGE bietet Hensel ab sofort eine Komplettlösung an, die dem Elektro</w:t>
      </w:r>
      <w:r w:rsidR="00C42B44">
        <w:rPr>
          <w:rFonts w:cs="Arial"/>
          <w:bCs/>
          <w:szCs w:val="24"/>
        </w:rPr>
        <w:t>installateur</w:t>
      </w:r>
      <w:r w:rsidRPr="00BD1225">
        <w:rPr>
          <w:rFonts w:cs="Arial"/>
          <w:bCs/>
          <w:szCs w:val="24"/>
        </w:rPr>
        <w:t xml:space="preserve"> den Aufbau einer Ladeinfrastruktur für das Laden mehrerer Elektrofahrzeuge deutlich erleichtert. </w:t>
      </w:r>
      <w:r w:rsidR="002E6E84">
        <w:rPr>
          <w:rFonts w:cs="Arial"/>
          <w:bCs/>
          <w:szCs w:val="24"/>
        </w:rPr>
        <w:t>Damit</w:t>
      </w:r>
      <w:r w:rsidRPr="00BD1225">
        <w:rPr>
          <w:rFonts w:cs="Arial"/>
          <w:bCs/>
          <w:szCs w:val="24"/>
        </w:rPr>
        <w:t xml:space="preserve"> mehrere E-Fahrzeuge gleichzeitig geladen werden können</w:t>
      </w:r>
      <w:r w:rsidR="002E6E84">
        <w:rPr>
          <w:rFonts w:cs="Arial"/>
          <w:bCs/>
          <w:szCs w:val="24"/>
        </w:rPr>
        <w:t>,</w:t>
      </w:r>
      <w:r w:rsidRPr="00BD1225">
        <w:rPr>
          <w:rFonts w:cs="Arial"/>
          <w:bCs/>
          <w:szCs w:val="24"/>
        </w:rPr>
        <w:t xml:space="preserve"> muss bei der Planung, der Auswahl der Komponenten und der Installation einiges beachtet werden</w:t>
      </w:r>
      <w:r w:rsidR="008E4DAA">
        <w:rPr>
          <w:rFonts w:cs="Arial"/>
          <w:bCs/>
          <w:szCs w:val="24"/>
        </w:rPr>
        <w:t xml:space="preserve">. </w:t>
      </w:r>
      <w:r w:rsidR="002E6E84">
        <w:rPr>
          <w:rFonts w:cs="Arial"/>
          <w:bCs/>
          <w:szCs w:val="24"/>
        </w:rPr>
        <w:t>Die Leistung des Elektrikers geht deutlich über die Installation der einzelnen Ladepunkte hinaus. Die Energie</w:t>
      </w:r>
      <w:r w:rsidR="00C42B44">
        <w:rPr>
          <w:rFonts w:cs="Arial"/>
          <w:bCs/>
          <w:szCs w:val="24"/>
        </w:rPr>
        <w:t>verteilung</w:t>
      </w:r>
      <w:r w:rsidR="002E6E84">
        <w:rPr>
          <w:rFonts w:cs="Arial"/>
          <w:bCs/>
          <w:szCs w:val="24"/>
        </w:rPr>
        <w:t xml:space="preserve"> muss </w:t>
      </w:r>
      <w:r w:rsidR="00C42B44">
        <w:rPr>
          <w:rFonts w:cs="Arial"/>
          <w:bCs/>
          <w:szCs w:val="24"/>
        </w:rPr>
        <w:t>einerseits die bestehenden Verbraucher sicher versorgen und anderseits den zusätzlichen Energiebedarf zum Laden von E-Fahrzeugen intelligent managen. Lastspitzen müssen dabei vermieden werden.</w:t>
      </w:r>
      <w:r w:rsidR="00EF4687">
        <w:rPr>
          <w:rFonts w:cs="Arial"/>
          <w:bCs/>
          <w:szCs w:val="24"/>
        </w:rPr>
        <w:t xml:space="preserve"> </w:t>
      </w:r>
    </w:p>
    <w:p w:rsidR="007A51BF" w:rsidRPr="0057731C" w:rsidRDefault="007A51BF" w:rsidP="007A51BF">
      <w:pPr>
        <w:rPr>
          <w:rFonts w:cs="Arial"/>
          <w:b/>
          <w:szCs w:val="24"/>
        </w:rPr>
      </w:pPr>
      <w:r w:rsidRPr="0057731C">
        <w:rPr>
          <w:rFonts w:cs="Arial"/>
          <w:b/>
          <w:szCs w:val="24"/>
        </w:rPr>
        <w:t xml:space="preserve">ENYCHARGE: An alles gedacht und alles </w:t>
      </w:r>
      <w:r>
        <w:rPr>
          <w:rFonts w:cs="Arial"/>
          <w:b/>
          <w:szCs w:val="24"/>
        </w:rPr>
        <w:t>aus einer Hand</w:t>
      </w:r>
    </w:p>
    <w:p w:rsidR="007A51BF" w:rsidRDefault="007A51BF" w:rsidP="007A51BF">
      <w:pPr>
        <w:rPr>
          <w:rFonts w:cs="Arial"/>
          <w:szCs w:val="24"/>
        </w:rPr>
      </w:pPr>
      <w:r>
        <w:rPr>
          <w:rFonts w:cs="Arial"/>
          <w:szCs w:val="24"/>
        </w:rPr>
        <w:t xml:space="preserve">ENYCHARGE betrachtet die wesentlichen Elemente der Elektroinfrastruktur beginnend mit der Hauptverteilung über die Ladeverteilung mit intelligentem Lademanagement bis zu den Ladepunkten. Hensel unterstützt den Elektro-Fachmann bei der Analyse der bestehenden Hauptverteilung oder der Planung einer neuen Hauptverteilung. In Abhängigkeit der gewünschten Anzahl der Ladepunkte wird die Ladeverteilung dimensioniert und die Abgänge zu den Ladepunkten vorbereitet. Die </w:t>
      </w:r>
      <w:r w:rsidR="00C42B44">
        <w:rPr>
          <w:rFonts w:cs="Arial"/>
          <w:szCs w:val="24"/>
        </w:rPr>
        <w:t xml:space="preserve">werksseitige </w:t>
      </w:r>
      <w:r>
        <w:rPr>
          <w:rFonts w:cs="Arial"/>
          <w:szCs w:val="24"/>
        </w:rPr>
        <w:t xml:space="preserve">Programmierung des Lademanagements erfolgt im Hinblick auf die maximal zur Verfügung stehende Anschlussleistung. Die verfügbare Leistung wird </w:t>
      </w:r>
      <w:r w:rsidR="00C42B44">
        <w:rPr>
          <w:rFonts w:cs="Arial"/>
          <w:szCs w:val="24"/>
        </w:rPr>
        <w:t xml:space="preserve">später </w:t>
      </w:r>
      <w:r>
        <w:rPr>
          <w:rFonts w:cs="Arial"/>
          <w:szCs w:val="24"/>
        </w:rPr>
        <w:t xml:space="preserve">optimal und intelligent gesteuert auf alle Elektrofahrzeuge verteilt. </w:t>
      </w:r>
      <w:r>
        <w:rPr>
          <w:rFonts w:cs="Arial"/>
          <w:szCs w:val="24"/>
        </w:rPr>
        <w:lastRenderedPageBreak/>
        <w:t>Die Ladepunkte stehen</w:t>
      </w:r>
      <w:r w:rsidR="008860D7">
        <w:rPr>
          <w:rFonts w:cs="Arial"/>
          <w:szCs w:val="24"/>
        </w:rPr>
        <w:t xml:space="preserve"> in verschiedenen Ausführungen</w:t>
      </w:r>
      <w:r>
        <w:rPr>
          <w:rFonts w:cs="Arial"/>
          <w:szCs w:val="24"/>
        </w:rPr>
        <w:t xml:space="preserve"> dezentral als Wand- oder Standlösung zur Verfügung. </w:t>
      </w:r>
      <w:r w:rsidR="008860D7">
        <w:rPr>
          <w:rFonts w:cs="Arial"/>
          <w:szCs w:val="24"/>
        </w:rPr>
        <w:t>Sollen die Ladepunkte nur für bestimmte Personen freigeschaltet werden, kann eine Autorisierungslösung integriert werden.</w:t>
      </w:r>
    </w:p>
    <w:p w:rsidR="007A51BF" w:rsidRPr="00A76189" w:rsidRDefault="007A51BF" w:rsidP="007A51BF">
      <w:pPr>
        <w:rPr>
          <w:rFonts w:cs="Arial"/>
          <w:b/>
          <w:szCs w:val="24"/>
        </w:rPr>
      </w:pPr>
      <w:r>
        <w:rPr>
          <w:rFonts w:cs="Arial"/>
          <w:b/>
          <w:szCs w:val="24"/>
        </w:rPr>
        <w:t xml:space="preserve">ENYEXPERT - </w:t>
      </w:r>
      <w:r w:rsidRPr="00A76189">
        <w:rPr>
          <w:rFonts w:cs="Arial"/>
          <w:b/>
          <w:szCs w:val="24"/>
        </w:rPr>
        <w:t xml:space="preserve">Einfache </w:t>
      </w:r>
      <w:r>
        <w:rPr>
          <w:rFonts w:cs="Arial"/>
          <w:b/>
          <w:szCs w:val="24"/>
        </w:rPr>
        <w:t>App zur Projektanfrage</w:t>
      </w:r>
    </w:p>
    <w:p w:rsidR="007A51BF" w:rsidRDefault="007A51BF" w:rsidP="007A51BF">
      <w:pPr>
        <w:rPr>
          <w:rFonts w:cs="Arial"/>
          <w:szCs w:val="24"/>
        </w:rPr>
      </w:pPr>
      <w:r w:rsidRPr="00A76189">
        <w:rPr>
          <w:rFonts w:cs="Arial"/>
          <w:szCs w:val="24"/>
        </w:rPr>
        <w:t xml:space="preserve">Das </w:t>
      </w:r>
      <w:proofErr w:type="spellStart"/>
      <w:r w:rsidRPr="00A76189">
        <w:rPr>
          <w:rFonts w:cs="Arial"/>
          <w:szCs w:val="24"/>
        </w:rPr>
        <w:t>Multicharging</w:t>
      </w:r>
      <w:proofErr w:type="spellEnd"/>
      <w:r w:rsidRPr="00A76189">
        <w:rPr>
          <w:rFonts w:cs="Arial"/>
          <w:szCs w:val="24"/>
        </w:rPr>
        <w:t>-System</w:t>
      </w:r>
      <w:r>
        <w:rPr>
          <w:rFonts w:cs="Arial"/>
          <w:szCs w:val="24"/>
        </w:rPr>
        <w:t xml:space="preserve"> </w:t>
      </w:r>
      <w:r w:rsidRPr="00A76189">
        <w:rPr>
          <w:rFonts w:cs="Arial"/>
          <w:szCs w:val="24"/>
        </w:rPr>
        <w:t>ENYCHARGE wird komplett von Hensel</w:t>
      </w:r>
      <w:r>
        <w:rPr>
          <w:rFonts w:cs="Arial"/>
          <w:szCs w:val="24"/>
        </w:rPr>
        <w:t xml:space="preserve"> </w:t>
      </w:r>
      <w:r w:rsidRPr="00A76189">
        <w:rPr>
          <w:rFonts w:cs="Arial"/>
          <w:szCs w:val="24"/>
        </w:rPr>
        <w:t>maßgeschneidert geplant</w:t>
      </w:r>
      <w:r>
        <w:rPr>
          <w:rFonts w:cs="Arial"/>
          <w:szCs w:val="24"/>
        </w:rPr>
        <w:t xml:space="preserve"> und anschlussfertig geliefert</w:t>
      </w:r>
      <w:r w:rsidRPr="00A76189">
        <w:rPr>
          <w:rFonts w:cs="Arial"/>
          <w:szCs w:val="24"/>
        </w:rPr>
        <w:t>. Das erspart dem Handwerk viel Zeit</w:t>
      </w:r>
      <w:r>
        <w:rPr>
          <w:rFonts w:cs="Arial"/>
          <w:szCs w:val="24"/>
        </w:rPr>
        <w:t xml:space="preserve"> </w:t>
      </w:r>
      <w:r w:rsidRPr="00A76189">
        <w:rPr>
          <w:rFonts w:cs="Arial"/>
          <w:szCs w:val="24"/>
        </w:rPr>
        <w:t>und gibt zugleich mehr Sicherheit.</w:t>
      </w:r>
      <w:r>
        <w:rPr>
          <w:rFonts w:cs="Arial"/>
          <w:szCs w:val="24"/>
        </w:rPr>
        <w:t xml:space="preserve"> Die App ermöglicht eine strukturierte Anfrage. </w:t>
      </w:r>
      <w:r w:rsidR="00C42B44">
        <w:rPr>
          <w:rFonts w:cs="Arial"/>
          <w:szCs w:val="24"/>
        </w:rPr>
        <w:t>I</w:t>
      </w:r>
      <w:r>
        <w:rPr>
          <w:rFonts w:cs="Arial"/>
          <w:szCs w:val="24"/>
        </w:rPr>
        <w:t xml:space="preserve">n nur 7 </w:t>
      </w:r>
      <w:r w:rsidRPr="00A76189">
        <w:rPr>
          <w:rFonts w:cs="Arial"/>
          <w:szCs w:val="24"/>
        </w:rPr>
        <w:t xml:space="preserve">Schritten </w:t>
      </w:r>
      <w:r w:rsidR="00C42B44">
        <w:rPr>
          <w:rFonts w:cs="Arial"/>
          <w:szCs w:val="24"/>
        </w:rPr>
        <w:t xml:space="preserve">werden die wesentlichen Projektinformationen </w:t>
      </w:r>
      <w:r w:rsidRPr="00A76189">
        <w:rPr>
          <w:rFonts w:cs="Arial"/>
          <w:szCs w:val="24"/>
        </w:rPr>
        <w:t xml:space="preserve">direkt an den Hensel-Fachberater </w:t>
      </w:r>
      <w:r w:rsidR="00C42B44">
        <w:rPr>
          <w:rFonts w:cs="Arial"/>
          <w:szCs w:val="24"/>
        </w:rPr>
        <w:t>übermittelt</w:t>
      </w:r>
      <w:r w:rsidRPr="00A76189">
        <w:rPr>
          <w:rFonts w:cs="Arial"/>
          <w:szCs w:val="24"/>
        </w:rPr>
        <w:t>.</w:t>
      </w:r>
      <w:r>
        <w:rPr>
          <w:rFonts w:cs="Arial"/>
          <w:szCs w:val="24"/>
        </w:rPr>
        <w:t xml:space="preserve"> Dieser plant gemeinsam mit dem Elektro-Fachmann individuell sein Projekt.</w:t>
      </w:r>
    </w:p>
    <w:p w:rsidR="007A51BF" w:rsidRPr="0083030D" w:rsidRDefault="007A51BF" w:rsidP="007A51BF">
      <w:pPr>
        <w:rPr>
          <w:rFonts w:cs="Arial"/>
          <w:b/>
          <w:szCs w:val="24"/>
        </w:rPr>
      </w:pPr>
      <w:r w:rsidRPr="0083030D">
        <w:rPr>
          <w:rFonts w:cs="Arial"/>
          <w:b/>
          <w:szCs w:val="24"/>
        </w:rPr>
        <w:t xml:space="preserve">ENYCHARGE – </w:t>
      </w:r>
      <w:r>
        <w:rPr>
          <w:rFonts w:cs="Arial"/>
          <w:b/>
          <w:szCs w:val="24"/>
        </w:rPr>
        <w:t>für die Zukunft gerüstet</w:t>
      </w:r>
    </w:p>
    <w:p w:rsidR="007A51BF" w:rsidRDefault="007A51BF" w:rsidP="007A51BF">
      <w:pPr>
        <w:rPr>
          <w:rFonts w:cs="Arial"/>
          <w:szCs w:val="24"/>
        </w:rPr>
      </w:pPr>
      <w:r>
        <w:rPr>
          <w:rFonts w:cs="Arial"/>
          <w:szCs w:val="24"/>
        </w:rPr>
        <w:t xml:space="preserve">Das System wächst mit – jederzeit können Dank des modularen Systems zusätzliche Ladepunkte ergänzt werden. Es bleibt auf Dauer voll lade- und leistungsfähig durch regelmäßige Software-Updates und Fehlerbehebung über Fernwartung oder den Hensel-Service vor Ort. </w:t>
      </w:r>
    </w:p>
    <w:p w:rsidR="007A51BF" w:rsidRDefault="007A51BF" w:rsidP="007A51BF">
      <w:pPr>
        <w:ind w:right="964"/>
        <w:rPr>
          <w:rFonts w:cs="Arial"/>
          <w:b/>
          <w:szCs w:val="24"/>
        </w:rPr>
      </w:pPr>
      <w:r w:rsidRPr="00524F60">
        <w:rPr>
          <w:rFonts w:cs="Arial"/>
          <w:b/>
          <w:szCs w:val="24"/>
        </w:rPr>
        <w:t>Fazit:</w:t>
      </w:r>
    </w:p>
    <w:p w:rsidR="0016693D" w:rsidRPr="00D00FF8" w:rsidRDefault="00D00FF8" w:rsidP="00F27DB0">
      <w:pPr>
        <w:ind w:right="964"/>
        <w:rPr>
          <w:rFonts w:cs="Arial"/>
          <w:szCs w:val="24"/>
        </w:rPr>
      </w:pPr>
      <w:r>
        <w:rPr>
          <w:rFonts w:cs="Arial"/>
          <w:szCs w:val="24"/>
        </w:rPr>
        <w:t xml:space="preserve">Mit </w:t>
      </w:r>
      <w:r w:rsidR="0016693D">
        <w:rPr>
          <w:rFonts w:cs="Arial"/>
          <w:szCs w:val="24"/>
        </w:rPr>
        <w:t xml:space="preserve">der Systemlösung </w:t>
      </w:r>
      <w:r>
        <w:rPr>
          <w:rFonts w:cs="Arial"/>
          <w:szCs w:val="24"/>
        </w:rPr>
        <w:t>ENYCHARGE hat der Ele</w:t>
      </w:r>
      <w:r w:rsidR="00445674">
        <w:rPr>
          <w:rFonts w:cs="Arial"/>
          <w:szCs w:val="24"/>
        </w:rPr>
        <w:t>ktrofachmann deutliche Vorteile. Jedes Projekt ist anders. Darum analysiert, plant und liefert Hensel individuelle Lösungen komplett aus einer Hand, imme</w:t>
      </w:r>
      <w:r w:rsidR="00F27DB0">
        <w:rPr>
          <w:rFonts w:cs="Arial"/>
          <w:szCs w:val="24"/>
        </w:rPr>
        <w:t>r perfek</w:t>
      </w:r>
      <w:r w:rsidR="00445674">
        <w:rPr>
          <w:rFonts w:cs="Arial"/>
          <w:szCs w:val="24"/>
        </w:rPr>
        <w:t xml:space="preserve">t auf die Kundenbedürfnisse zugeschnitten und auf jeden Fall anschlussfertig. </w:t>
      </w:r>
      <w:r w:rsidR="006B4793">
        <w:rPr>
          <w:rFonts w:cs="Arial"/>
          <w:szCs w:val="24"/>
        </w:rPr>
        <w:t>Das spart dem Handwerk viel Zeit und gibt zugleich mehr Sicherheit. Dank</w:t>
      </w:r>
      <w:r>
        <w:rPr>
          <w:rFonts w:cs="Arial"/>
          <w:szCs w:val="24"/>
        </w:rPr>
        <w:t xml:space="preserve"> der App </w:t>
      </w:r>
      <w:r w:rsidR="006B4793">
        <w:rPr>
          <w:rFonts w:cs="Arial"/>
          <w:szCs w:val="24"/>
        </w:rPr>
        <w:t>E</w:t>
      </w:r>
      <w:r>
        <w:rPr>
          <w:rFonts w:cs="Arial"/>
          <w:szCs w:val="24"/>
        </w:rPr>
        <w:t xml:space="preserve">NYEXPERT </w:t>
      </w:r>
      <w:r w:rsidR="006B4793">
        <w:rPr>
          <w:rFonts w:cs="Arial"/>
          <w:szCs w:val="24"/>
        </w:rPr>
        <w:t>gelingt eine Projektanfrage ganz einfach in nur 7 Schritten</w:t>
      </w:r>
      <w:r w:rsidR="0016693D">
        <w:rPr>
          <w:rFonts w:cs="Arial"/>
          <w:szCs w:val="24"/>
        </w:rPr>
        <w:t>, ganz ohne Schulung und intuitiv</w:t>
      </w:r>
      <w:r w:rsidR="006B4793">
        <w:rPr>
          <w:rFonts w:cs="Arial"/>
          <w:szCs w:val="24"/>
        </w:rPr>
        <w:t>. Projektdaten eingeben und direkt an</w:t>
      </w:r>
      <w:r w:rsidR="00F27DB0">
        <w:rPr>
          <w:rFonts w:cs="Arial"/>
          <w:szCs w:val="24"/>
        </w:rPr>
        <w:t xml:space="preserve"> den Hensel-Fachberater senden.</w:t>
      </w:r>
    </w:p>
    <w:p w:rsidR="007A51BF" w:rsidRDefault="007A51BF" w:rsidP="007A51BF">
      <w:pPr>
        <w:ind w:right="964"/>
        <w:rPr>
          <w:rFonts w:cs="Arial"/>
          <w:b/>
          <w:szCs w:val="24"/>
        </w:rPr>
      </w:pPr>
    </w:p>
    <w:p w:rsidR="007A51BF" w:rsidRDefault="007A51BF" w:rsidP="007A51BF">
      <w:pPr>
        <w:ind w:right="964"/>
        <w:rPr>
          <w:rFonts w:cs="Arial"/>
          <w:b/>
          <w:szCs w:val="24"/>
        </w:rPr>
      </w:pPr>
    </w:p>
    <w:p w:rsidR="007A51BF" w:rsidRDefault="007A51BF" w:rsidP="007A51BF">
      <w:pPr>
        <w:ind w:right="964"/>
        <w:rPr>
          <w:rFonts w:cs="Arial"/>
          <w:b/>
          <w:szCs w:val="24"/>
        </w:rPr>
      </w:pPr>
    </w:p>
    <w:p w:rsidR="007A51BF" w:rsidRDefault="007A51BF" w:rsidP="007A51BF">
      <w:pPr>
        <w:ind w:right="964"/>
        <w:rPr>
          <w:rFonts w:cs="Arial"/>
          <w:b/>
          <w:szCs w:val="24"/>
        </w:rPr>
      </w:pPr>
    </w:p>
    <w:p w:rsidR="006A454B" w:rsidRPr="001050C5" w:rsidRDefault="009823B1" w:rsidP="007A51BF">
      <w:pPr>
        <w:ind w:right="964"/>
        <w:rPr>
          <w:sz w:val="22"/>
          <w:szCs w:val="22"/>
        </w:rPr>
      </w:pPr>
      <w:r>
        <w:rPr>
          <w:sz w:val="22"/>
          <w:szCs w:val="22"/>
        </w:rPr>
        <w:t>397</w:t>
      </w:r>
      <w:r w:rsidR="006A454B" w:rsidRPr="001050C5">
        <w:rPr>
          <w:sz w:val="22"/>
          <w:szCs w:val="22"/>
        </w:rPr>
        <w:t xml:space="preserve"> Wörter</w:t>
      </w:r>
      <w:r w:rsidR="00D06257">
        <w:rPr>
          <w:sz w:val="22"/>
          <w:szCs w:val="22"/>
        </w:rPr>
        <w:br/>
      </w:r>
      <w:r>
        <w:rPr>
          <w:sz w:val="22"/>
          <w:szCs w:val="22"/>
        </w:rPr>
        <w:t>3.142</w:t>
      </w:r>
      <w:r w:rsidR="006A454B" w:rsidRPr="001050C5">
        <w:rPr>
          <w:sz w:val="22"/>
          <w:szCs w:val="22"/>
        </w:rPr>
        <w:t xml:space="preserve"> Zeichen einschließlich Leerzeichen</w:t>
      </w:r>
    </w:p>
    <w:p w:rsidR="006A454B" w:rsidRPr="001050C5" w:rsidRDefault="006A454B" w:rsidP="006A454B">
      <w:pPr>
        <w:ind w:right="964"/>
        <w:rPr>
          <w:sz w:val="22"/>
          <w:szCs w:val="22"/>
        </w:rPr>
      </w:pPr>
    </w:p>
    <w:p w:rsidR="006A454B" w:rsidRDefault="006A454B" w:rsidP="006A454B">
      <w:pPr>
        <w:ind w:right="964"/>
      </w:pPr>
    </w:p>
    <w:p w:rsidR="006A454B" w:rsidRDefault="006A454B" w:rsidP="006A454B">
      <w:pPr>
        <w:ind w:right="964"/>
      </w:pPr>
      <w:r>
        <w:t>Bild 1:</w:t>
      </w:r>
    </w:p>
    <w:p w:rsidR="0087449A" w:rsidRDefault="0087449A" w:rsidP="0087449A">
      <w:pPr>
        <w:ind w:right="964"/>
      </w:pPr>
      <w:r>
        <w:t>ENYCHARGE ist die erste anschlussfertige Systemlösung für das gleichzeitige Laden mehrerer E-Fahrzeuge, zum Beispiel auf Firmenparkplätzen.</w:t>
      </w:r>
    </w:p>
    <w:p w:rsidR="0087449A" w:rsidRDefault="0087449A" w:rsidP="006A454B">
      <w:pPr>
        <w:autoSpaceDE w:val="0"/>
        <w:autoSpaceDN w:val="0"/>
        <w:adjustRightInd w:val="0"/>
        <w:spacing w:before="0"/>
        <w:ind w:right="822"/>
      </w:pPr>
      <w:bookmarkStart w:id="2" w:name="_GoBack"/>
      <w:bookmarkEnd w:id="2"/>
    </w:p>
    <w:p w:rsidR="006A454B" w:rsidRPr="000D37EA" w:rsidRDefault="006A454B" w:rsidP="006A454B">
      <w:pPr>
        <w:autoSpaceDE w:val="0"/>
        <w:autoSpaceDN w:val="0"/>
        <w:adjustRightInd w:val="0"/>
        <w:spacing w:before="0"/>
        <w:ind w:right="822"/>
        <w:rPr>
          <w:rFonts w:cs="Arial"/>
          <w:i/>
          <w:iCs/>
          <w:sz w:val="16"/>
          <w:szCs w:val="16"/>
        </w:rPr>
      </w:pPr>
      <w:r w:rsidRPr="000D37EA">
        <w:rPr>
          <w:rFonts w:cs="Arial"/>
          <w:i/>
          <w:iCs/>
          <w:sz w:val="16"/>
          <w:szCs w:val="16"/>
        </w:rPr>
        <w:t xml:space="preserve">Die Gustav Hensel GmbH &amp; Co. KG wurde 1931 gegründet und ist ein führendes, mittelständisches Unternehmen in der Herstellung von Elektroinstallations- und Verteilungssystemen. Auf der Basis unserer technischen Kompetenz entwickeln wir innovative Lösungen für die elektrotechnische Gebäudeausrüstung. Unsere Partner im Markt sind Elektrogroßhandel und Elektrohandwerk sowie der Elektroanlagenbau. Als weltweit agierendes Unternehmen ist Hensel mit </w:t>
      </w:r>
      <w:r w:rsidR="00BB3589">
        <w:rPr>
          <w:rFonts w:cs="Arial"/>
          <w:i/>
          <w:iCs/>
          <w:sz w:val="16"/>
          <w:szCs w:val="16"/>
        </w:rPr>
        <w:t>elf</w:t>
      </w:r>
      <w:r w:rsidRPr="000D37EA">
        <w:rPr>
          <w:rFonts w:cs="Arial"/>
          <w:i/>
          <w:iCs/>
          <w:sz w:val="16"/>
          <w:szCs w:val="16"/>
        </w:rPr>
        <w:t xml:space="preserve"> Tochtergesellschaften und zahlreichen Handelsvertretungen in 65 Ländern aktiv. Hensel beschäftigt rund 820 Mitarbeiter, davon 5</w:t>
      </w:r>
      <w:r w:rsidR="00E07D71" w:rsidRPr="000D37EA">
        <w:rPr>
          <w:rFonts w:cs="Arial"/>
          <w:i/>
          <w:iCs/>
          <w:sz w:val="16"/>
          <w:szCs w:val="16"/>
        </w:rPr>
        <w:t>5</w:t>
      </w:r>
      <w:r w:rsidRPr="000D37EA">
        <w:rPr>
          <w:rFonts w:cs="Arial"/>
          <w:i/>
          <w:iCs/>
          <w:sz w:val="16"/>
          <w:szCs w:val="16"/>
        </w:rPr>
        <w:t xml:space="preserve">0 in Deutschland. </w:t>
      </w:r>
    </w:p>
    <w:p w:rsidR="006A454B" w:rsidRPr="000D37EA" w:rsidRDefault="006A454B" w:rsidP="006A454B">
      <w:pPr>
        <w:autoSpaceDE w:val="0"/>
        <w:autoSpaceDN w:val="0"/>
        <w:adjustRightInd w:val="0"/>
        <w:spacing w:before="0"/>
        <w:ind w:right="822"/>
        <w:rPr>
          <w:rFonts w:cs="Arial"/>
          <w:i/>
          <w:iCs/>
          <w:sz w:val="16"/>
          <w:szCs w:val="16"/>
        </w:rPr>
      </w:pPr>
      <w:r w:rsidRPr="000D37EA">
        <w:rPr>
          <w:rFonts w:cs="Arial"/>
          <w:i/>
          <w:iCs/>
          <w:sz w:val="16"/>
          <w:szCs w:val="16"/>
        </w:rPr>
        <w:br/>
        <w:t xml:space="preserve">Das Produktportfolio deckt das gesamte Spektrum an Elektroinstallations- und Verteilungslösungen ab. Es reicht von Kabelabzweigkästen über Kleinverteiler bis 63 A, Installationsverteiler bis 250 A, Energieverteiler bis 630 A bis zu Niederspannungs-Schaltanlagen bis 5000 A. Mit den ENYSUN -Verteilern bietet Hensel normgerechte Lösungen für den Anschluss von Photovoltaik-Anlagen. </w:t>
      </w:r>
      <w:r w:rsidR="009823B1">
        <w:rPr>
          <w:rFonts w:cs="Arial"/>
          <w:i/>
          <w:iCs/>
          <w:sz w:val="16"/>
          <w:szCs w:val="16"/>
        </w:rPr>
        <w:t xml:space="preserve">Im Bereich der Elektromobilität setzt Hensel auf das erste einfache </w:t>
      </w:r>
      <w:proofErr w:type="spellStart"/>
      <w:r w:rsidR="009823B1">
        <w:rPr>
          <w:rFonts w:cs="Arial"/>
          <w:i/>
          <w:iCs/>
          <w:sz w:val="16"/>
          <w:szCs w:val="16"/>
        </w:rPr>
        <w:t>Multicharging</w:t>
      </w:r>
      <w:proofErr w:type="spellEnd"/>
      <w:r w:rsidR="009823B1">
        <w:rPr>
          <w:rFonts w:cs="Arial"/>
          <w:i/>
          <w:iCs/>
          <w:sz w:val="16"/>
          <w:szCs w:val="16"/>
        </w:rPr>
        <w:t>-System ENYCHARGE, die erste einf</w:t>
      </w:r>
      <w:r w:rsidR="00660880">
        <w:rPr>
          <w:rFonts w:cs="Arial"/>
          <w:i/>
          <w:iCs/>
          <w:sz w:val="16"/>
          <w:szCs w:val="16"/>
        </w:rPr>
        <w:t>ache, anschlussfertige Systemlös</w:t>
      </w:r>
      <w:r w:rsidR="009823B1">
        <w:rPr>
          <w:rFonts w:cs="Arial"/>
          <w:i/>
          <w:iCs/>
          <w:sz w:val="16"/>
          <w:szCs w:val="16"/>
        </w:rPr>
        <w:t>ung für das gleichzeitige Laden mehrerer E-Fahrzeuge – alles aus einer Hand.</w:t>
      </w:r>
    </w:p>
    <w:p w:rsidR="006A454B" w:rsidRDefault="006A454B" w:rsidP="00E16D04">
      <w:pPr>
        <w:ind w:right="822"/>
      </w:pPr>
      <w:r w:rsidRPr="000D37EA">
        <w:rPr>
          <w:rFonts w:cs="Arial"/>
          <w:i/>
          <w:iCs/>
          <w:sz w:val="16"/>
          <w:szCs w:val="16"/>
        </w:rPr>
        <w:t>Weitere Informationen unter www.hensel-electric.de sowie auf Facebook, Twitter und YouTube.</w:t>
      </w:r>
    </w:p>
    <w:sectPr w:rsidR="006A454B" w:rsidSect="006A454B">
      <w:headerReference w:type="default" r:id="rId6"/>
      <w:footerReference w:type="default" r:id="rId7"/>
      <w:pgSz w:w="11906" w:h="16838" w:code="9"/>
      <w:pgMar w:top="3226" w:right="849" w:bottom="567" w:left="1418" w:header="1703"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AA" w:rsidRDefault="008E4DAA" w:rsidP="006A454B">
      <w:pPr>
        <w:spacing w:before="0" w:line="240" w:lineRule="auto"/>
      </w:pPr>
      <w:r>
        <w:separator/>
      </w:r>
    </w:p>
  </w:endnote>
  <w:endnote w:type="continuationSeparator" w:id="0">
    <w:p w:rsidR="008E4DAA" w:rsidRDefault="008E4DAA" w:rsidP="006A45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AA" w:rsidRDefault="008E4DAA" w:rsidP="006A454B">
    <w:pPr>
      <w:pStyle w:val="Fuzeile"/>
      <w:ind w:right="-28"/>
      <w:rPr>
        <w:rFonts w:cs="Arial"/>
        <w:u w:val="single"/>
      </w:rPr>
    </w:pPr>
  </w:p>
  <w:p w:rsidR="008E4DAA" w:rsidRDefault="008E4DAA" w:rsidP="006A454B">
    <w:pPr>
      <w:pStyle w:val="Fuzeile"/>
      <w:ind w:right="-28"/>
      <w:rPr>
        <w:rFonts w:cs="Arial"/>
        <w:u w:val="single"/>
      </w:rPr>
    </w:pPr>
    <w:r>
      <w:rPr>
        <w:rFonts w:cs="Arial"/>
        <w:u w:val="single"/>
      </w:rPr>
      <w:t>Gesprächspartner für die Presse:</w:t>
    </w:r>
  </w:p>
  <w:p w:rsidR="008E4DAA" w:rsidRDefault="008E4DAA" w:rsidP="006A454B">
    <w:pPr>
      <w:pStyle w:val="Fuzeile"/>
      <w:spacing w:before="120"/>
      <w:ind w:right="-28"/>
      <w:rPr>
        <w:rFonts w:cs="Arial"/>
      </w:rPr>
    </w:pPr>
    <w:r w:rsidRPr="000A70F2">
      <w:rPr>
        <w:rFonts w:cs="Arial"/>
      </w:rPr>
      <w:t xml:space="preserve">Gustav Hensel GmbH &amp; Co. </w:t>
    </w:r>
    <w:r w:rsidRPr="00042430">
      <w:rPr>
        <w:rFonts w:cs="Arial"/>
      </w:rPr>
      <w:t xml:space="preserve">KG: Thomas Hanses, </w:t>
    </w:r>
    <w:r w:rsidRPr="00B6693F">
      <w:rPr>
        <w:rFonts w:cs="Arial"/>
      </w:rPr>
      <w:t>Leiter Marketing &amp; Kommunikation</w:t>
    </w:r>
  </w:p>
  <w:p w:rsidR="008E4DAA" w:rsidRPr="006A454B" w:rsidRDefault="008E4DAA" w:rsidP="006A454B">
    <w:pPr>
      <w:pStyle w:val="Fuzeile"/>
      <w:spacing w:before="120"/>
      <w:ind w:right="-28"/>
      <w:rPr>
        <w:rFonts w:cs="Arial"/>
      </w:rPr>
    </w:pPr>
    <w:r w:rsidRPr="00B6693F">
      <w:rPr>
        <w:rFonts w:cs="Arial"/>
      </w:rPr>
      <w:t xml:space="preserve">Tel. 0 27 23 / 609 </w:t>
    </w:r>
    <w:r>
      <w:rPr>
        <w:rFonts w:cs="Arial"/>
      </w:rPr>
      <w:t xml:space="preserve">– </w:t>
    </w:r>
    <w:r w:rsidRPr="00B6693F">
      <w:rPr>
        <w:rFonts w:cs="Arial"/>
      </w:rPr>
      <w:t>332</w:t>
    </w:r>
    <w:r>
      <w:rPr>
        <w:rFonts w:cs="Arial"/>
      </w:rPr>
      <w:t xml:space="preserve">, E-Mail: </w:t>
    </w:r>
    <w:hyperlink r:id="rId1" w:history="1">
      <w:r w:rsidRPr="00B9234B">
        <w:rPr>
          <w:rStyle w:val="Hyperlink"/>
          <w:rFonts w:cs="Arial"/>
        </w:rPr>
        <w:t>thomas.hanses@hensel-electric.de</w:t>
      </w:r>
    </w:hyperlink>
    <w:r>
      <w:rPr>
        <w:rFonts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AA" w:rsidRDefault="008E4DAA" w:rsidP="006A454B">
      <w:pPr>
        <w:spacing w:before="0" w:line="240" w:lineRule="auto"/>
      </w:pPr>
      <w:r>
        <w:separator/>
      </w:r>
    </w:p>
  </w:footnote>
  <w:footnote w:type="continuationSeparator" w:id="0">
    <w:p w:rsidR="008E4DAA" w:rsidRDefault="008E4DAA" w:rsidP="006A454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AA" w:rsidRDefault="008E4DAA" w:rsidP="006A454B">
    <w:pPr>
      <w:pStyle w:val="Kopfzeile"/>
      <w:tabs>
        <w:tab w:val="clear" w:pos="9072"/>
      </w:tabs>
      <w:ind w:left="-284" w:right="-850"/>
      <w:jc w:val="both"/>
      <w:rPr>
        <w:b/>
        <w:sz w:val="32"/>
        <w:szCs w:val="32"/>
      </w:rPr>
    </w:pPr>
    <w:r>
      <w:rPr>
        <w:b/>
        <w:noProof/>
        <w:sz w:val="32"/>
        <w:szCs w:val="32"/>
      </w:rPr>
      <w:drawing>
        <wp:anchor distT="0" distB="0" distL="114300" distR="114300" simplePos="0" relativeHeight="251659264" behindDoc="0" locked="0" layoutInCell="1" allowOverlap="1" wp14:anchorId="11DDDD1E" wp14:editId="077870D0">
          <wp:simplePos x="0" y="0"/>
          <wp:positionH relativeFrom="column">
            <wp:posOffset>4282928</wp:posOffset>
          </wp:positionH>
          <wp:positionV relativeFrom="paragraph">
            <wp:posOffset>-541655</wp:posOffset>
          </wp:positionV>
          <wp:extent cx="1771015" cy="543560"/>
          <wp:effectExtent l="0" t="0" r="635" b="8890"/>
          <wp:wrapNone/>
          <wp:docPr id="1" name="Grafik 1" descr="XL200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200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1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DAA" w:rsidRDefault="008E4DAA" w:rsidP="006A454B">
    <w:pPr>
      <w:pStyle w:val="Kopfzeile"/>
      <w:tabs>
        <w:tab w:val="clear" w:pos="9072"/>
      </w:tabs>
      <w:ind w:left="-284" w:right="-850"/>
      <w:jc w:val="both"/>
      <w:rPr>
        <w:b/>
        <w:sz w:val="32"/>
        <w:szCs w:val="32"/>
      </w:rPr>
    </w:pPr>
  </w:p>
  <w:p w:rsidR="008E4DAA" w:rsidRPr="000A70F2" w:rsidRDefault="008E4DAA" w:rsidP="006A454B">
    <w:pPr>
      <w:pStyle w:val="Kopfzeile"/>
      <w:tabs>
        <w:tab w:val="clear" w:pos="9072"/>
      </w:tabs>
      <w:ind w:right="-850"/>
      <w:jc w:val="both"/>
      <w:rPr>
        <w:b/>
        <w:sz w:val="32"/>
        <w:szCs w:val="32"/>
      </w:rPr>
    </w:pPr>
    <w:r>
      <w:rPr>
        <w:b/>
        <w:sz w:val="32"/>
        <w:szCs w:val="32"/>
      </w:rPr>
      <w:t>Pressebericht</w:t>
    </w:r>
  </w:p>
  <w:p w:rsidR="008E4DAA" w:rsidRDefault="008E4DAA" w:rsidP="006A454B">
    <w:pPr>
      <w:pStyle w:val="Kopfzeil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299"/>
  <w:displayHorizont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4B"/>
    <w:rsid w:val="000D37EA"/>
    <w:rsid w:val="001050C5"/>
    <w:rsid w:val="0012245D"/>
    <w:rsid w:val="0016693D"/>
    <w:rsid w:val="002A1E08"/>
    <w:rsid w:val="002E6E84"/>
    <w:rsid w:val="00445674"/>
    <w:rsid w:val="00603A13"/>
    <w:rsid w:val="00605213"/>
    <w:rsid w:val="00660880"/>
    <w:rsid w:val="006A454B"/>
    <w:rsid w:val="006B4793"/>
    <w:rsid w:val="007A51BF"/>
    <w:rsid w:val="00813150"/>
    <w:rsid w:val="0087449A"/>
    <w:rsid w:val="008860D7"/>
    <w:rsid w:val="008E4DAA"/>
    <w:rsid w:val="008F1122"/>
    <w:rsid w:val="009823B1"/>
    <w:rsid w:val="00AE2A5C"/>
    <w:rsid w:val="00BB3589"/>
    <w:rsid w:val="00BD1225"/>
    <w:rsid w:val="00BF4178"/>
    <w:rsid w:val="00C42B44"/>
    <w:rsid w:val="00D00FF8"/>
    <w:rsid w:val="00D06257"/>
    <w:rsid w:val="00D6073E"/>
    <w:rsid w:val="00DD75DE"/>
    <w:rsid w:val="00E07D71"/>
    <w:rsid w:val="00E16D04"/>
    <w:rsid w:val="00EF4687"/>
    <w:rsid w:val="00F27DB0"/>
    <w:rsid w:val="00F51907"/>
    <w:rsid w:val="00F72F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E06C20C-4CB2-4D25-BE19-0B96422B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454B"/>
    <w:pPr>
      <w:spacing w:before="240" w:line="360" w:lineRule="auto"/>
      <w:ind w:right="1531"/>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000000"/>
      <w:sz w:val="24"/>
      <w:effect w:val="none"/>
    </w:rPr>
  </w:style>
  <w:style w:type="paragraph" w:styleId="Kopfzeile">
    <w:name w:val="header"/>
    <w:basedOn w:val="Standard"/>
    <w:link w:val="KopfzeileZchn"/>
    <w:rsid w:val="006A454B"/>
    <w:pPr>
      <w:tabs>
        <w:tab w:val="center" w:pos="4536"/>
        <w:tab w:val="right" w:pos="9072"/>
      </w:tabs>
      <w:spacing w:before="0" w:line="240" w:lineRule="auto"/>
      <w:ind w:right="0"/>
    </w:pPr>
    <w:rPr>
      <w:kern w:val="16"/>
      <w:sz w:val="20"/>
    </w:rPr>
  </w:style>
  <w:style w:type="character" w:customStyle="1" w:styleId="KopfzeileZchn">
    <w:name w:val="Kopfzeile Zchn"/>
    <w:basedOn w:val="Absatz-Standardschriftart"/>
    <w:link w:val="Kopfzeile"/>
    <w:rsid w:val="006A454B"/>
    <w:rPr>
      <w:rFonts w:ascii="Arial" w:hAnsi="Arial"/>
      <w:kern w:val="16"/>
    </w:rPr>
  </w:style>
  <w:style w:type="paragraph" w:styleId="Fuzeile">
    <w:name w:val="footer"/>
    <w:basedOn w:val="Standard"/>
    <w:link w:val="FuzeileZchn"/>
    <w:rsid w:val="006A454B"/>
    <w:pPr>
      <w:tabs>
        <w:tab w:val="center" w:pos="4536"/>
        <w:tab w:val="right" w:pos="9072"/>
      </w:tabs>
      <w:spacing w:before="0" w:line="240" w:lineRule="auto"/>
      <w:ind w:right="0"/>
    </w:pPr>
    <w:rPr>
      <w:kern w:val="16"/>
      <w:sz w:val="20"/>
    </w:rPr>
  </w:style>
  <w:style w:type="character" w:customStyle="1" w:styleId="FuzeileZchn">
    <w:name w:val="Fußzeile Zchn"/>
    <w:basedOn w:val="Absatz-Standardschriftart"/>
    <w:link w:val="Fuzeile"/>
    <w:rsid w:val="006A454B"/>
    <w:rPr>
      <w:rFonts w:ascii="Arial" w:hAnsi="Arial"/>
      <w:kern w:val="16"/>
    </w:rPr>
  </w:style>
  <w:style w:type="character" w:styleId="Hyperlink">
    <w:name w:val="Hyperlink"/>
    <w:rsid w:val="006A454B"/>
    <w:rPr>
      <w:color w:val="0000FF"/>
      <w:u w:val="single"/>
    </w:rPr>
  </w:style>
  <w:style w:type="paragraph" w:styleId="Sprechblasentext">
    <w:name w:val="Balloon Text"/>
    <w:basedOn w:val="Standard"/>
    <w:link w:val="SprechblasentextZchn"/>
    <w:rsid w:val="0066088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60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homas.hanses@hensel-electri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1561D602.dotm</Template>
  <TotalTime>0</TotalTime>
  <Pages>3</Pages>
  <Words>563</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Gustav Hensel GmbH &amp; Co. KG</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Wagner</dc:creator>
  <cp:lastModifiedBy>Keseberg, Tobias</cp:lastModifiedBy>
  <cp:revision>3</cp:revision>
  <cp:lastPrinted>2020-03-17T11:52:00Z</cp:lastPrinted>
  <dcterms:created xsi:type="dcterms:W3CDTF">2020-03-27T14:36:00Z</dcterms:created>
  <dcterms:modified xsi:type="dcterms:W3CDTF">2020-05-13T08:30:00Z</dcterms:modified>
</cp:coreProperties>
</file>